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0E84" w14:textId="77777777" w:rsidR="00E93E66" w:rsidRDefault="00E93E66" w:rsidP="00A6411A">
      <w:pPr>
        <w:spacing w:line="276" w:lineRule="auto"/>
        <w:ind w:left="1134" w:right="-285"/>
        <w:rPr>
          <w:rFonts w:ascii="Arial" w:hAnsi="Arial" w:cs="Arial"/>
        </w:rPr>
      </w:pPr>
    </w:p>
    <w:p w14:paraId="245C58B6" w14:textId="77777777" w:rsidR="000002DE" w:rsidRPr="00A6411A" w:rsidRDefault="000002DE" w:rsidP="00A6411A">
      <w:pPr>
        <w:spacing w:line="276" w:lineRule="auto"/>
        <w:ind w:left="1134" w:right="-285"/>
        <w:rPr>
          <w:rFonts w:ascii="Arial" w:hAnsi="Arial" w:cs="Arial"/>
        </w:rPr>
      </w:pPr>
    </w:p>
    <w:p w14:paraId="44218FA1" w14:textId="4ACA4C57" w:rsidR="00E93E66" w:rsidRPr="00A36E49" w:rsidRDefault="009956D0" w:rsidP="00A6411A">
      <w:pPr>
        <w:spacing w:line="276" w:lineRule="auto"/>
        <w:ind w:left="1134" w:right="-285"/>
        <w:jc w:val="right"/>
        <w:rPr>
          <w:rFonts w:ascii="Arial" w:hAnsi="Arial" w:cs="Arial"/>
        </w:rPr>
      </w:pPr>
      <w:r w:rsidRPr="00A36E49">
        <w:rPr>
          <w:rFonts w:ascii="Arial" w:hAnsi="Arial" w:cs="Arial"/>
        </w:rPr>
        <w:t xml:space="preserve">Concordia, </w:t>
      </w:r>
      <w:r w:rsidR="00A36E49">
        <w:rPr>
          <w:rFonts w:ascii="Arial" w:hAnsi="Arial" w:cs="Arial"/>
        </w:rPr>
        <w:t>12</w:t>
      </w:r>
      <w:r w:rsidRPr="00A36E49">
        <w:rPr>
          <w:rFonts w:ascii="Arial" w:hAnsi="Arial" w:cs="Arial"/>
        </w:rPr>
        <w:t xml:space="preserve"> de </w:t>
      </w:r>
      <w:r w:rsidR="00A36E49">
        <w:rPr>
          <w:rFonts w:ascii="Arial" w:hAnsi="Arial" w:cs="Arial"/>
        </w:rPr>
        <w:t>marzo</w:t>
      </w:r>
      <w:r w:rsidRPr="00A36E49">
        <w:rPr>
          <w:rFonts w:ascii="Arial" w:hAnsi="Arial" w:cs="Arial"/>
        </w:rPr>
        <w:t xml:space="preserve"> de 20</w:t>
      </w:r>
      <w:r w:rsidR="002231B9" w:rsidRPr="00A36E49">
        <w:rPr>
          <w:rFonts w:ascii="Arial" w:hAnsi="Arial" w:cs="Arial"/>
        </w:rPr>
        <w:t>2</w:t>
      </w:r>
      <w:r w:rsidR="00A36E49">
        <w:rPr>
          <w:rFonts w:ascii="Arial" w:hAnsi="Arial" w:cs="Arial"/>
        </w:rPr>
        <w:t>5</w:t>
      </w:r>
      <w:r w:rsidRPr="00A36E49">
        <w:rPr>
          <w:rFonts w:ascii="Arial" w:hAnsi="Arial" w:cs="Arial"/>
        </w:rPr>
        <w:t>.</w:t>
      </w:r>
    </w:p>
    <w:p w14:paraId="568FFDBC" w14:textId="77777777" w:rsidR="00E93E66" w:rsidRPr="00A36E49" w:rsidRDefault="00E93E66" w:rsidP="00A6411A">
      <w:pPr>
        <w:spacing w:line="276" w:lineRule="auto"/>
        <w:ind w:left="1134" w:right="-285"/>
        <w:jc w:val="right"/>
        <w:rPr>
          <w:rFonts w:ascii="Arial" w:hAnsi="Arial" w:cs="Arial"/>
        </w:rPr>
      </w:pPr>
    </w:p>
    <w:p w14:paraId="6D0604DD" w14:textId="77777777" w:rsidR="00E93E66" w:rsidRPr="00A36E49" w:rsidRDefault="00E93E66" w:rsidP="00A6411A">
      <w:pPr>
        <w:spacing w:line="276" w:lineRule="auto"/>
        <w:ind w:left="1134" w:right="-285"/>
        <w:jc w:val="right"/>
        <w:rPr>
          <w:rFonts w:ascii="Arial" w:hAnsi="Arial" w:cs="Arial"/>
          <w:b/>
          <w:u w:val="single"/>
        </w:rPr>
      </w:pPr>
    </w:p>
    <w:p w14:paraId="1AF57DE3" w14:textId="77777777" w:rsidR="00E93E66" w:rsidRPr="00A36E49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A36E49">
        <w:rPr>
          <w:rFonts w:ascii="Arial" w:hAnsi="Arial" w:cs="Arial"/>
        </w:rPr>
        <w:t>Sr. Decano</w:t>
      </w:r>
    </w:p>
    <w:p w14:paraId="56EB1AA5" w14:textId="77777777" w:rsidR="00E93E66" w:rsidRPr="00A36E49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A36E49">
        <w:rPr>
          <w:rFonts w:ascii="Arial" w:hAnsi="Arial" w:cs="Arial"/>
        </w:rPr>
        <w:t>Cr. Raúl Alberto Mangia</w:t>
      </w:r>
    </w:p>
    <w:p w14:paraId="146A1A17" w14:textId="77777777" w:rsidR="00E93E66" w:rsidRPr="00A36E49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A36E49">
        <w:rPr>
          <w:rFonts w:ascii="Arial" w:hAnsi="Arial" w:cs="Arial"/>
        </w:rPr>
        <w:t>Facultad De Ciencias De La Administración</w:t>
      </w:r>
    </w:p>
    <w:p w14:paraId="45779848" w14:textId="77777777" w:rsidR="00E93E66" w:rsidRPr="00A36E49" w:rsidRDefault="001113AB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A36E49">
        <w:rPr>
          <w:rFonts w:ascii="Arial" w:hAnsi="Arial" w:cs="Arial"/>
        </w:rPr>
        <w:t>Universidad Nacional De Entre Ríos</w:t>
      </w:r>
    </w:p>
    <w:p w14:paraId="1819D747" w14:textId="77777777" w:rsidR="00E93E66" w:rsidRPr="00A36E49" w:rsidRDefault="001113AB" w:rsidP="00A6411A">
      <w:pPr>
        <w:spacing w:before="57" w:after="57" w:line="276" w:lineRule="auto"/>
        <w:ind w:left="1134" w:right="-285"/>
        <w:rPr>
          <w:rFonts w:ascii="Arial" w:hAnsi="Arial" w:cs="Arial"/>
          <w:u w:val="single"/>
        </w:rPr>
      </w:pPr>
      <w:r w:rsidRPr="00A36E49">
        <w:rPr>
          <w:rFonts w:ascii="Arial" w:hAnsi="Arial" w:cs="Arial"/>
          <w:u w:val="single"/>
        </w:rPr>
        <w:t>Su Despacho</w:t>
      </w:r>
    </w:p>
    <w:p w14:paraId="32647F75" w14:textId="77777777" w:rsidR="00E93E66" w:rsidRPr="00A36E49" w:rsidRDefault="00E93E66" w:rsidP="00A6411A">
      <w:pPr>
        <w:spacing w:line="276" w:lineRule="auto"/>
        <w:ind w:left="1134" w:right="-285"/>
        <w:rPr>
          <w:rFonts w:ascii="Arial" w:hAnsi="Arial" w:cs="Arial"/>
          <w:u w:val="single"/>
        </w:rPr>
      </w:pPr>
    </w:p>
    <w:p w14:paraId="547A7BFA" w14:textId="77777777" w:rsidR="00E93E66" w:rsidRPr="00A36E49" w:rsidRDefault="009956D0" w:rsidP="00A6411A">
      <w:pPr>
        <w:spacing w:line="276" w:lineRule="auto"/>
        <w:ind w:left="1134" w:right="-285"/>
        <w:rPr>
          <w:rFonts w:ascii="Arial" w:hAnsi="Arial" w:cs="Arial"/>
        </w:rPr>
      </w:pPr>
      <w:r w:rsidRPr="00A36E49">
        <w:rPr>
          <w:rFonts w:ascii="Arial" w:hAnsi="Arial" w:cs="Arial"/>
        </w:rPr>
        <w:t>De mi mayor consideración:</w:t>
      </w:r>
    </w:p>
    <w:p w14:paraId="79F302CE" w14:textId="56BA56AE" w:rsidR="00EF61CC" w:rsidRPr="00A36E49" w:rsidRDefault="009956D0" w:rsidP="000C2258">
      <w:pPr>
        <w:spacing w:line="276" w:lineRule="auto"/>
        <w:ind w:left="1134" w:right="-285"/>
        <w:jc w:val="both"/>
        <w:rPr>
          <w:rFonts w:ascii="Arial" w:hAnsi="Arial" w:cs="Arial"/>
        </w:rPr>
      </w:pPr>
      <w:r w:rsidRPr="00A36E49">
        <w:rPr>
          <w:rFonts w:ascii="Arial" w:hAnsi="Arial" w:cs="Arial"/>
        </w:rPr>
        <w:tab/>
      </w:r>
      <w:r w:rsidR="00A6411A" w:rsidRPr="00A36E49">
        <w:rPr>
          <w:rFonts w:ascii="Arial" w:hAnsi="Arial" w:cs="Arial"/>
        </w:rPr>
        <w:tab/>
      </w:r>
      <w:r w:rsidR="00A6411A" w:rsidRPr="00A36E49">
        <w:rPr>
          <w:rFonts w:ascii="Arial" w:hAnsi="Arial" w:cs="Arial"/>
        </w:rPr>
        <w:tab/>
      </w:r>
      <w:r w:rsidR="00A6411A" w:rsidRPr="00A36E49">
        <w:rPr>
          <w:rFonts w:ascii="Arial" w:hAnsi="Arial" w:cs="Arial"/>
        </w:rPr>
        <w:tab/>
      </w:r>
      <w:r w:rsidR="00A6411A" w:rsidRPr="00A36E49">
        <w:rPr>
          <w:rFonts w:ascii="Arial" w:hAnsi="Arial" w:cs="Arial"/>
        </w:rPr>
        <w:tab/>
      </w:r>
      <w:r w:rsidRPr="00A36E49">
        <w:rPr>
          <w:rFonts w:ascii="Arial" w:hAnsi="Arial" w:cs="Arial"/>
        </w:rPr>
        <w:t xml:space="preserve">Quien suscribe </w:t>
      </w:r>
      <w:r w:rsidR="00A36E49" w:rsidRPr="00A36E49">
        <w:rPr>
          <w:rFonts w:ascii="Arial" w:hAnsi="Arial" w:cs="Arial"/>
        </w:rPr>
        <w:t>Juan Manuel Moreno López</w:t>
      </w:r>
      <w:r w:rsidRPr="00A36E49">
        <w:rPr>
          <w:rFonts w:ascii="Arial" w:hAnsi="Arial" w:cs="Arial"/>
        </w:rPr>
        <w:t xml:space="preserve">, </w:t>
      </w:r>
      <w:r w:rsidR="00A36E49" w:rsidRPr="00A36E49">
        <w:rPr>
          <w:rFonts w:ascii="Arial" w:hAnsi="Arial" w:cs="Arial"/>
        </w:rPr>
        <w:t>PAS BC9242331</w:t>
      </w:r>
      <w:r w:rsidRPr="00A36E49">
        <w:rPr>
          <w:rFonts w:ascii="Arial" w:hAnsi="Arial" w:cs="Arial"/>
        </w:rPr>
        <w:t xml:space="preserve"> estudiante de la carrera </w:t>
      </w:r>
      <w:r w:rsidR="00A36E49" w:rsidRPr="00A36E49">
        <w:rPr>
          <w:rFonts w:ascii="Arial" w:hAnsi="Arial" w:cs="Arial"/>
        </w:rPr>
        <w:t>estudiante</w:t>
      </w:r>
      <w:r w:rsidR="00A36E49" w:rsidRPr="00A36E49">
        <w:rPr>
          <w:rFonts w:ascii="Arial" w:hAnsi="Arial" w:cs="Arial"/>
        </w:rPr>
        <w:t xml:space="preserve"> de</w:t>
      </w:r>
      <w:r w:rsidR="00A36E49" w:rsidRPr="00A36E49">
        <w:rPr>
          <w:rFonts w:ascii="Arial" w:hAnsi="Arial" w:cs="Arial"/>
        </w:rPr>
        <w:t xml:space="preserve"> Contadu</w:t>
      </w:r>
      <w:r w:rsidR="00A36E49" w:rsidRPr="00A36E49">
        <w:rPr>
          <w:rFonts w:ascii="Arial" w:hAnsi="Arial" w:cs="Arial"/>
        </w:rPr>
        <w:t>rí</w:t>
      </w:r>
      <w:r w:rsidR="00A36E49" w:rsidRPr="00A36E49">
        <w:rPr>
          <w:rFonts w:ascii="Arial" w:hAnsi="Arial" w:cs="Arial"/>
        </w:rPr>
        <w:t>a P</w:t>
      </w:r>
      <w:r w:rsidR="00A36E49" w:rsidRPr="00A36E49">
        <w:rPr>
          <w:rFonts w:ascii="Arial" w:hAnsi="Arial" w:cs="Arial"/>
        </w:rPr>
        <w:t>ú</w:t>
      </w:r>
      <w:r w:rsidR="00A36E49" w:rsidRPr="00A36E49">
        <w:rPr>
          <w:rFonts w:ascii="Arial" w:hAnsi="Arial" w:cs="Arial"/>
        </w:rPr>
        <w:t>blica de la Universidad EAN, de nacionalidad colombiana, h</w:t>
      </w:r>
      <w:r w:rsidR="00A36E49">
        <w:rPr>
          <w:rFonts w:ascii="Arial" w:hAnsi="Arial" w:cs="Arial"/>
        </w:rPr>
        <w:t>e</w:t>
      </w:r>
      <w:r w:rsidR="00A36E49" w:rsidRPr="00A36E49">
        <w:rPr>
          <w:rFonts w:ascii="Arial" w:hAnsi="Arial" w:cs="Arial"/>
        </w:rPr>
        <w:t xml:space="preserve"> sido</w:t>
      </w:r>
      <w:r w:rsidR="00A36E49" w:rsidRPr="00A36E49">
        <w:rPr>
          <w:rFonts w:ascii="Arial" w:hAnsi="Arial" w:cs="Arial"/>
        </w:rPr>
        <w:t xml:space="preserve"> a</w:t>
      </w:r>
      <w:r w:rsidR="00A36E49" w:rsidRPr="00A36E49">
        <w:rPr>
          <w:rFonts w:ascii="Arial" w:hAnsi="Arial" w:cs="Arial"/>
        </w:rPr>
        <w:t>ceptado en esta Universidad en calidad de estudiante de intercambio durante el 1er</w:t>
      </w:r>
      <w:r w:rsidR="00A36E49" w:rsidRPr="00A36E49">
        <w:rPr>
          <w:rFonts w:ascii="Arial" w:hAnsi="Arial" w:cs="Arial"/>
        </w:rPr>
        <w:t xml:space="preserve"> s</w:t>
      </w:r>
      <w:r w:rsidR="00A36E49" w:rsidRPr="00A36E49">
        <w:rPr>
          <w:rFonts w:ascii="Arial" w:hAnsi="Arial" w:cs="Arial"/>
        </w:rPr>
        <w:t>emestre de 2025 en el marco del Programa PILA Alumnos</w:t>
      </w:r>
      <w:r w:rsidRPr="00A36E49">
        <w:rPr>
          <w:rFonts w:ascii="Arial" w:hAnsi="Arial" w:cs="Arial"/>
        </w:rPr>
        <w:t xml:space="preserve">, </w:t>
      </w:r>
      <w:r w:rsidR="00A6411A" w:rsidRPr="00A36E49">
        <w:rPr>
          <w:rFonts w:ascii="Arial" w:hAnsi="Arial" w:cs="Arial"/>
        </w:rPr>
        <w:t>me</w:t>
      </w:r>
      <w:r w:rsidRPr="00A36E49">
        <w:rPr>
          <w:rFonts w:ascii="Arial" w:hAnsi="Arial" w:cs="Arial"/>
        </w:rPr>
        <w:t xml:space="preserve"> diri</w:t>
      </w:r>
      <w:r w:rsidR="00A6411A" w:rsidRPr="00A36E49">
        <w:rPr>
          <w:rFonts w:ascii="Arial" w:hAnsi="Arial" w:cs="Arial"/>
        </w:rPr>
        <w:t>jo</w:t>
      </w:r>
      <w:r w:rsidRPr="00A36E49">
        <w:rPr>
          <w:rFonts w:ascii="Arial" w:hAnsi="Arial" w:cs="Arial"/>
        </w:rPr>
        <w:t xml:space="preserve"> a usted </w:t>
      </w:r>
      <w:r w:rsidR="002231B9" w:rsidRPr="00A36E49">
        <w:rPr>
          <w:rFonts w:ascii="Arial" w:hAnsi="Arial" w:cs="Arial"/>
        </w:rPr>
        <w:t>con el fin</w:t>
      </w:r>
      <w:r w:rsidRPr="00A36E49">
        <w:rPr>
          <w:rFonts w:ascii="Arial" w:hAnsi="Arial" w:cs="Arial"/>
        </w:rPr>
        <w:t xml:space="preserve"> de </w:t>
      </w:r>
      <w:r w:rsidR="002231B9" w:rsidRPr="00A36E49">
        <w:rPr>
          <w:rFonts w:ascii="Arial" w:hAnsi="Arial" w:cs="Arial"/>
        </w:rPr>
        <w:t xml:space="preserve">postular a la Beca </w:t>
      </w:r>
      <w:r w:rsidR="00A36E49" w:rsidRPr="00A36E49">
        <w:rPr>
          <w:rFonts w:ascii="Arial" w:hAnsi="Arial" w:cs="Arial"/>
        </w:rPr>
        <w:t>Alimentaria</w:t>
      </w:r>
      <w:r w:rsidR="002231B9" w:rsidRPr="00A36E49">
        <w:rPr>
          <w:rFonts w:ascii="Arial" w:hAnsi="Arial" w:cs="Arial"/>
        </w:rPr>
        <w:t>.</w:t>
      </w:r>
      <w:r w:rsidRPr="00A36E49">
        <w:rPr>
          <w:rFonts w:ascii="Arial" w:hAnsi="Arial" w:cs="Arial"/>
        </w:rPr>
        <w:t xml:space="preserve"> </w:t>
      </w:r>
      <w:r w:rsidR="002231B9" w:rsidRPr="00A36E49">
        <w:rPr>
          <w:rFonts w:ascii="Arial" w:hAnsi="Arial" w:cs="Arial"/>
        </w:rPr>
        <w:t xml:space="preserve">Adjunto a la presente, la </w:t>
      </w:r>
      <w:r w:rsidRPr="00A36E49">
        <w:rPr>
          <w:rFonts w:ascii="Arial" w:hAnsi="Arial" w:cs="Arial"/>
        </w:rPr>
        <w:t>documentación</w:t>
      </w:r>
      <w:r w:rsidR="002231B9" w:rsidRPr="00A36E49">
        <w:rPr>
          <w:rFonts w:ascii="Arial" w:hAnsi="Arial" w:cs="Arial"/>
        </w:rPr>
        <w:t xml:space="preserve"> solicitada para esta convocatoria.</w:t>
      </w:r>
      <w:r w:rsidR="00EF61CC" w:rsidRPr="00A36E49">
        <w:rPr>
          <w:rFonts w:ascii="Arial" w:hAnsi="Arial" w:cs="Arial"/>
        </w:rPr>
        <w:t xml:space="preserve"> </w:t>
      </w:r>
    </w:p>
    <w:p w14:paraId="7ABF82A2" w14:textId="77777777" w:rsidR="002266B9" w:rsidRPr="000C2258" w:rsidRDefault="002266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20036CFA" w14:textId="77777777" w:rsidR="002231B9" w:rsidRDefault="002266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  <w:r w:rsidRPr="000C2258">
        <w:rPr>
          <w:rFonts w:ascii="Arial" w:hAnsi="Arial" w:cs="Arial"/>
        </w:rPr>
        <w:t xml:space="preserve">Documentación </w:t>
      </w:r>
      <w:r w:rsidR="002231B9">
        <w:rPr>
          <w:rFonts w:ascii="Arial" w:hAnsi="Arial" w:cs="Arial"/>
        </w:rPr>
        <w:t>adjuntada:</w:t>
      </w:r>
    </w:p>
    <w:p w14:paraId="3E786A7E" w14:textId="77777777" w:rsidR="002231B9" w:rsidRDefault="002231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33FE246D" w14:textId="77777777" w:rsidR="002231B9" w:rsidRPr="002231B9" w:rsidRDefault="002231B9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 w:rsidRPr="002231B9">
        <w:rPr>
          <w:rFonts w:ascii="Arial" w:hAnsi="Arial" w:cs="Arial"/>
        </w:rPr>
        <w:t>Fotocopia de documento</w:t>
      </w:r>
    </w:p>
    <w:p w14:paraId="14778369" w14:textId="50045DA2" w:rsidR="002231B9" w:rsidRDefault="002231B9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 w:rsidRPr="002231B9">
        <w:rPr>
          <w:rFonts w:ascii="Arial" w:hAnsi="Arial" w:cs="Arial"/>
        </w:rPr>
        <w:t xml:space="preserve">Documentación probatoria de situación económica </w:t>
      </w:r>
    </w:p>
    <w:p w14:paraId="5288F2D5" w14:textId="1C5D49A6" w:rsidR="00373EA5" w:rsidRPr="002231B9" w:rsidRDefault="00373EA5" w:rsidP="002231B9">
      <w:pPr>
        <w:pStyle w:val="Prrafodelista"/>
        <w:numPr>
          <w:ilvl w:val="0"/>
          <w:numId w:val="3"/>
        </w:numPr>
        <w:spacing w:line="276" w:lineRule="auto"/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Certificado analítico</w:t>
      </w:r>
    </w:p>
    <w:p w14:paraId="5ECFD955" w14:textId="31EB6B48" w:rsidR="002231B9" w:rsidRDefault="002231B9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2F7F65ED" w14:textId="77777777" w:rsidR="005910FA" w:rsidRDefault="005910FA" w:rsidP="00A6411A">
      <w:pPr>
        <w:spacing w:line="276" w:lineRule="auto"/>
        <w:ind w:left="1134" w:right="-285"/>
        <w:jc w:val="both"/>
        <w:rPr>
          <w:rFonts w:ascii="Arial" w:hAnsi="Arial" w:cs="Arial"/>
        </w:rPr>
      </w:pPr>
    </w:p>
    <w:p w14:paraId="66D17EE6" w14:textId="77777777" w:rsidR="00E93E66" w:rsidRPr="00A6411A" w:rsidRDefault="009956D0" w:rsidP="00A6411A">
      <w:pPr>
        <w:spacing w:before="57" w:after="57" w:line="276" w:lineRule="auto"/>
        <w:ind w:left="1134" w:right="-285"/>
        <w:rPr>
          <w:rFonts w:ascii="Arial" w:hAnsi="Arial" w:cs="Arial"/>
        </w:rPr>
      </w:pPr>
      <w:r w:rsidRPr="00A6411A">
        <w:rPr>
          <w:rFonts w:ascii="Arial" w:hAnsi="Arial" w:cs="Arial"/>
        </w:rPr>
        <w:t xml:space="preserve">                    </w:t>
      </w:r>
      <w:r w:rsidR="00A6411A">
        <w:rPr>
          <w:rFonts w:ascii="Arial" w:hAnsi="Arial" w:cs="Arial"/>
        </w:rPr>
        <w:tab/>
      </w:r>
      <w:r w:rsidR="00A6411A">
        <w:rPr>
          <w:rFonts w:ascii="Arial" w:hAnsi="Arial" w:cs="Arial"/>
        </w:rPr>
        <w:tab/>
      </w:r>
      <w:r w:rsidR="00A6411A">
        <w:rPr>
          <w:rFonts w:ascii="Arial" w:hAnsi="Arial" w:cs="Arial"/>
        </w:rPr>
        <w:tab/>
      </w:r>
      <w:r w:rsidR="002231B9">
        <w:rPr>
          <w:rFonts w:ascii="Arial" w:hAnsi="Arial" w:cs="Arial"/>
        </w:rPr>
        <w:t xml:space="preserve">    </w:t>
      </w:r>
      <w:r w:rsidRPr="00A6411A">
        <w:rPr>
          <w:rFonts w:ascii="Arial" w:hAnsi="Arial" w:cs="Arial"/>
        </w:rPr>
        <w:t xml:space="preserve">Sin otro particular, lo saludo atentamente. </w:t>
      </w:r>
    </w:p>
    <w:sectPr w:rsidR="00E93E66" w:rsidRPr="00A6411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4422"/>
    <w:multiLevelType w:val="hybridMultilevel"/>
    <w:tmpl w:val="16ECE39C"/>
    <w:lvl w:ilvl="0" w:tplc="2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617297F"/>
    <w:multiLevelType w:val="hybridMultilevel"/>
    <w:tmpl w:val="456A7C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C1408"/>
    <w:multiLevelType w:val="hybridMultilevel"/>
    <w:tmpl w:val="58D69D46"/>
    <w:lvl w:ilvl="0" w:tplc="2C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34684423">
    <w:abstractNumId w:val="1"/>
  </w:num>
  <w:num w:numId="2" w16cid:durableId="1182668676">
    <w:abstractNumId w:val="2"/>
  </w:num>
  <w:num w:numId="3" w16cid:durableId="129545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E66"/>
    <w:rsid w:val="000002DE"/>
    <w:rsid w:val="00091FDC"/>
    <w:rsid w:val="000C2258"/>
    <w:rsid w:val="001113AB"/>
    <w:rsid w:val="002231B9"/>
    <w:rsid w:val="002266B9"/>
    <w:rsid w:val="00270432"/>
    <w:rsid w:val="002D48A3"/>
    <w:rsid w:val="00373EA5"/>
    <w:rsid w:val="005910FA"/>
    <w:rsid w:val="005B73B4"/>
    <w:rsid w:val="009178BE"/>
    <w:rsid w:val="0096359C"/>
    <w:rsid w:val="009956D0"/>
    <w:rsid w:val="00A2168F"/>
    <w:rsid w:val="00A325E7"/>
    <w:rsid w:val="00A36E49"/>
    <w:rsid w:val="00A63E5C"/>
    <w:rsid w:val="00A6411A"/>
    <w:rsid w:val="00C61770"/>
    <w:rsid w:val="00C946DE"/>
    <w:rsid w:val="00E3628D"/>
    <w:rsid w:val="00E93E66"/>
    <w:rsid w:val="00EF10E1"/>
    <w:rsid w:val="00EF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ADC5A"/>
  <w15:docId w15:val="{5FFA7F7A-AD02-436B-970C-75E738EE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rrafodelista">
    <w:name w:val="List Paragraph"/>
    <w:basedOn w:val="Normal"/>
    <w:uiPriority w:val="34"/>
    <w:qFormat/>
    <w:rsid w:val="009956D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Maria Agostina Sanchez</cp:lastModifiedBy>
  <cp:revision>3</cp:revision>
  <cp:lastPrinted>2025-04-15T23:50:00Z</cp:lastPrinted>
  <dcterms:created xsi:type="dcterms:W3CDTF">2022-10-27T20:36:00Z</dcterms:created>
  <dcterms:modified xsi:type="dcterms:W3CDTF">2025-04-15T23:51:00Z</dcterms:modified>
  <dc:language>es-AR</dc:language>
</cp:coreProperties>
</file>